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5556180F"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AA3BD9">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14:paraId="0D1DAB58" w14:textId="5AF51919"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Email: </w:t>
      </w:r>
      <w:hyperlink r:id="rId11" w:history="1">
        <w:r w:rsidRPr="000C5B3F">
          <w:rPr>
            <w:rStyle w:val="Hyperlink"/>
            <w:rFonts w:ascii="Trebuchet MS" w:eastAsia="Times New Roman" w:hAnsi="Trebuchet MS" w:cs="Times New Roman"/>
            <w:shd w:val="clear" w:color="auto" w:fill="FFFFFF"/>
            <w:lang w:val="en-US" w:eastAsia="fr-CH"/>
          </w:rPr>
          <w:t>cmarty@dndi.org</w:t>
        </w:r>
      </w:hyperlink>
    </w:p>
    <w:p w14:paraId="464306F1" w14:textId="77777777"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146E1954" w14:textId="77777777" w:rsidR="001F5E0F"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From: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536392DD" w14:textId="4A2A83E5" w:rsidR="008933F0" w:rsidRDefault="00C37B2D" w:rsidP="00A928DD">
      <w:pPr>
        <w:autoSpaceDE w:val="0"/>
        <w:autoSpaceDN w:val="0"/>
        <w:adjustRightInd w:val="0"/>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 xml:space="preserve">We plan to </w:t>
      </w:r>
      <w:r w:rsidR="00C74504" w:rsidRPr="00A928DD">
        <w:rPr>
          <w:rFonts w:ascii="Trebuchet MS" w:eastAsia="Times New Roman" w:hAnsi="Trebuchet MS" w:cs="Times New Roman"/>
          <w:color w:val="000000" w:themeColor="text1"/>
          <w:lang w:val="en-US" w:eastAsia="fr-CH"/>
        </w:rPr>
        <w:t>submit</w:t>
      </w:r>
      <w:r w:rsidR="00C74504" w:rsidRPr="000E5B33">
        <w:rPr>
          <w:rFonts w:ascii="Trebuchet MS" w:eastAsia="Times New Roman" w:hAnsi="Trebuchet MS" w:cs="Times New Roman"/>
          <w:color w:val="000000" w:themeColor="text1"/>
          <w:lang w:val="en-US" w:eastAsia="fr-CH"/>
        </w:rPr>
        <w:t xml:space="preserve"> a proposal in response to </w:t>
      </w:r>
      <w:proofErr w:type="spellStart"/>
      <w:r w:rsidR="00C74504" w:rsidRPr="000E5B33">
        <w:rPr>
          <w:rFonts w:ascii="Trebuchet MS" w:eastAsia="Times New Roman" w:hAnsi="Trebuchet MS" w:cs="Times New Roman"/>
          <w:color w:val="000000" w:themeColor="text1"/>
          <w:lang w:val="en-US" w:eastAsia="fr-CH"/>
        </w:rPr>
        <w:t>DNDi</w:t>
      </w:r>
      <w:r w:rsidR="0020238A">
        <w:rPr>
          <w:rFonts w:ascii="Trebuchet MS" w:eastAsia="Times New Roman" w:hAnsi="Trebuchet MS" w:cs="Times New Roman"/>
          <w:color w:val="000000" w:themeColor="text1"/>
          <w:lang w:val="en-US" w:eastAsia="fr-CH"/>
        </w:rPr>
        <w:t>’s</w:t>
      </w:r>
      <w:proofErr w:type="spellEnd"/>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w:t>
      </w:r>
      <w:r w:rsidR="00A928DD">
        <w:rPr>
          <w:rFonts w:ascii="Trebuchet MS" w:eastAsia="Times New Roman" w:hAnsi="Trebuchet MS" w:cs="Times New Roman"/>
          <w:color w:val="000000" w:themeColor="text1"/>
          <w:lang w:val="en-US" w:eastAsia="fr-CH"/>
        </w:rPr>
        <w:t xml:space="preserve"> in relation to </w:t>
      </w:r>
      <w:r w:rsidR="00AC3B93" w:rsidRPr="00234DB7">
        <w:rPr>
          <w:rFonts w:ascii="Trebuchet MS" w:eastAsia="Times New Roman" w:hAnsi="Trebuchet MS" w:cs="Times New Roman"/>
          <w:b/>
          <w:bCs/>
          <w:color w:val="000000" w:themeColor="text1"/>
          <w:lang w:val="en-US" w:eastAsia="fr-CH"/>
        </w:rPr>
        <w:t>Pharmaceutical Development of CC6166 targeting Onchocerciasis</w:t>
      </w:r>
      <w:r w:rsidR="00371FD9">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r w:rsidR="00C73212" w:rsidRPr="000E5B33">
        <w:rPr>
          <w:rFonts w:ascii="Trebuchet MS" w:eastAsia="Times New Roman" w:hAnsi="Trebuchet MS" w:cs="Times New Roman"/>
          <w:color w:val="000000" w:themeColor="text1"/>
          <w:lang w:val="en-US" w:eastAsia="fr-CH"/>
        </w:rPr>
        <w:t xml:space="preserve">&lt; </w:t>
      </w:r>
      <w:r w:rsidR="00C74504" w:rsidRPr="00A928DD">
        <w:rPr>
          <w:rFonts w:ascii="Trebuchet MS" w:eastAsia="Times New Roman" w:hAnsi="Trebuchet MS" w:cs="Times New Roman"/>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proofErr w:type="gramStart"/>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of</w:t>
      </w:r>
      <w:proofErr w:type="gramEnd"/>
      <w:r w:rsidR="008933F0" w:rsidRPr="007B5103">
        <w:rPr>
          <w:rFonts w:ascii="Trebuchet MS" w:eastAsia="Times New Roman" w:hAnsi="Trebuchet MS" w:cs="Times New Roman"/>
          <w:color w:val="000000" w:themeColor="text1"/>
          <w:lang w:val="en-US" w:eastAsia="fr-CH"/>
        </w:rPr>
        <w:t xml:space="preserve">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 xml:space="preserve">any </w:t>
      </w:r>
      <w:proofErr w:type="spellStart"/>
      <w:r w:rsidR="00C37B2D" w:rsidRPr="007B5103">
        <w:rPr>
          <w:rFonts w:ascii="Trebuchet MS" w:eastAsia="Times New Roman" w:hAnsi="Trebuchet MS" w:cs="Times New Roman"/>
          <w:color w:val="000000" w:themeColor="text1"/>
          <w:lang w:val="en-US" w:eastAsia="fr-CH"/>
        </w:rPr>
        <w:t>DNDi</w:t>
      </w:r>
      <w:r w:rsidR="008933F0" w:rsidRPr="007B5103">
        <w:rPr>
          <w:rFonts w:ascii="Trebuchet MS" w:eastAsia="Times New Roman" w:hAnsi="Trebuchet MS" w:cs="Times New Roman"/>
          <w:color w:val="000000" w:themeColor="text1"/>
          <w:lang w:val="en-US" w:eastAsia="fr-CH"/>
        </w:rPr>
        <w:t>’s</w:t>
      </w:r>
      <w:proofErr w:type="spellEnd"/>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 xml:space="preserve">as a result of findings of fraudulent, corrupt, collusive or coercive </w:t>
      </w:r>
      <w:proofErr w:type="gramStart"/>
      <w:r w:rsidR="00C37B2D" w:rsidRPr="007B5103">
        <w:rPr>
          <w:rFonts w:ascii="Trebuchet MS" w:eastAsia="Times New Roman" w:hAnsi="Trebuchet MS" w:cs="Times New Roman"/>
          <w:color w:val="000000" w:themeColor="text1"/>
          <w:lang w:val="en-US" w:eastAsia="fr-CH"/>
        </w:rPr>
        <w:t>practices</w:t>
      </w:r>
      <w:r w:rsidR="00EF2F47" w:rsidRPr="007B5103">
        <w:rPr>
          <w:rFonts w:ascii="Trebuchet MS" w:eastAsia="Times New Roman" w:hAnsi="Trebuchet MS" w:cs="Times New Roman"/>
          <w:color w:val="000000" w:themeColor="text1"/>
          <w:lang w:val="en-US" w:eastAsia="fr-CH"/>
        </w:rPr>
        <w:t>;</w:t>
      </w:r>
      <w:proofErr w:type="gramEnd"/>
      <w:r w:rsidR="00C37B2D" w:rsidRPr="007B5103">
        <w:rPr>
          <w:rFonts w:ascii="Trebuchet MS" w:eastAsia="Times New Roman" w:hAnsi="Trebuchet MS" w:cs="Times New Roman"/>
          <w:color w:val="000000" w:themeColor="text1"/>
          <w:lang w:val="en-US" w:eastAsia="fr-CH"/>
        </w:rPr>
        <w:t xml:space="preserve"> </w:t>
      </w:r>
    </w:p>
    <w:p w14:paraId="041FB1EC" w14:textId="633ECF6A"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proofErr w:type="spellStart"/>
      <w:r w:rsidRPr="007B5103">
        <w:rPr>
          <w:rFonts w:ascii="Trebuchet MS" w:eastAsia="Times New Roman" w:hAnsi="Trebuchet MS" w:cs="Times New Roman"/>
          <w:color w:val="000000" w:themeColor="text1"/>
          <w:lang w:val="en-US" w:eastAsia="fr-CH"/>
        </w:rPr>
        <w:t>labour</w:t>
      </w:r>
      <w:proofErr w:type="spellEnd"/>
      <w:r w:rsidR="00B27D08" w:rsidRPr="007B5103">
        <w:rPr>
          <w:rFonts w:ascii="Trebuchet MS" w:eastAsia="Times New Roman" w:hAnsi="Trebuchet MS" w:cs="Times New Roman"/>
          <w:color w:val="000000" w:themeColor="text1"/>
          <w:lang w:val="en-US" w:eastAsia="fr-CH"/>
        </w:rPr>
        <w:t xml:space="preserve">, use forced </w:t>
      </w:r>
      <w:proofErr w:type="spellStart"/>
      <w:r w:rsidR="00B27D08" w:rsidRPr="007B5103">
        <w:rPr>
          <w:rFonts w:ascii="Trebuchet MS" w:eastAsia="Times New Roman" w:hAnsi="Trebuchet MS" w:cs="Times New Roman"/>
          <w:color w:val="000000" w:themeColor="text1"/>
          <w:lang w:val="en-US" w:eastAsia="fr-CH"/>
        </w:rPr>
        <w:t>labour</w:t>
      </w:r>
      <w:proofErr w:type="spellEnd"/>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proofErr w:type="gramStart"/>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roofErr w:type="gramEnd"/>
    </w:p>
    <w:p w14:paraId="4EF95C43" w14:textId="77957879"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xml:space="preserve">, religion, sex, marital status, national origin, age, disability or sexual </w:t>
      </w:r>
      <w:proofErr w:type="gramStart"/>
      <w:r w:rsidR="00C37B2D" w:rsidRPr="007B5103">
        <w:rPr>
          <w:rFonts w:ascii="Trebuchet MS" w:eastAsia="Times New Roman" w:hAnsi="Trebuchet MS" w:cs="Times New Roman"/>
          <w:color w:val="000000" w:themeColor="text1"/>
          <w:lang w:val="en-US" w:eastAsia="fr-CH"/>
        </w:rPr>
        <w:t>orientation</w:t>
      </w:r>
      <w:r w:rsidRPr="007B5103">
        <w:rPr>
          <w:rFonts w:ascii="Trebuchet MS" w:eastAsia="Times New Roman" w:hAnsi="Trebuchet MS" w:cs="Times New Roman"/>
          <w:color w:val="000000" w:themeColor="text1"/>
          <w:lang w:val="en-US" w:eastAsia="fr-CH"/>
        </w:rPr>
        <w:t>;</w:t>
      </w:r>
      <w:proofErr w:type="gramEnd"/>
    </w:p>
    <w:p w14:paraId="4F5552A7" w14:textId="5667F66C"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pay at least the minimum wage or a fair representation of the prevailing industry </w:t>
      </w:r>
      <w:proofErr w:type="gramStart"/>
      <w:r w:rsidRPr="007B5103">
        <w:rPr>
          <w:rFonts w:ascii="Trebuchet MS" w:eastAsia="Times New Roman" w:hAnsi="Trebuchet MS" w:cs="Times New Roman"/>
          <w:color w:val="000000" w:themeColor="text1"/>
          <w:lang w:val="en-US" w:eastAsia="fr-CH"/>
        </w:rPr>
        <w:t>wage</w:t>
      </w:r>
      <w:r w:rsidR="00E910B8" w:rsidRPr="007B5103">
        <w:rPr>
          <w:rFonts w:ascii="Trebuchet MS" w:eastAsia="Times New Roman" w:hAnsi="Trebuchet MS" w:cs="Times New Roman"/>
          <w:color w:val="000000" w:themeColor="text1"/>
          <w:lang w:val="en-US" w:eastAsia="fr-CH"/>
        </w:rPr>
        <w:t>;</w:t>
      </w:r>
      <w:proofErr w:type="gramEnd"/>
    </w:p>
    <w:p w14:paraId="1750A21E" w14:textId="5F8048D2"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 xml:space="preserve">a safe and healthy </w:t>
      </w:r>
      <w:proofErr w:type="gramStart"/>
      <w:r w:rsidRPr="007B5103">
        <w:rPr>
          <w:rFonts w:ascii="Trebuchet MS" w:eastAsia="Times New Roman" w:hAnsi="Trebuchet MS" w:cs="Times New Roman"/>
          <w:color w:val="000000" w:themeColor="text1"/>
          <w:lang w:val="en-US" w:eastAsia="fr-CH"/>
        </w:rPr>
        <w:t>workplace</w:t>
      </w:r>
      <w:r w:rsidR="00E910B8" w:rsidRPr="007B5103">
        <w:rPr>
          <w:rFonts w:ascii="Trebuchet MS" w:eastAsia="Times New Roman" w:hAnsi="Trebuchet MS" w:cs="Times New Roman"/>
          <w:color w:val="000000" w:themeColor="text1"/>
          <w:lang w:val="en-US" w:eastAsia="fr-CH"/>
        </w:rPr>
        <w:t>;</w:t>
      </w:r>
      <w:proofErr w:type="gramEnd"/>
    </w:p>
    <w:p w14:paraId="0B681D63" w14:textId="05293013"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t>
      </w:r>
      <w:proofErr w:type="gramStart"/>
      <w:r w:rsidRPr="007B5103">
        <w:rPr>
          <w:rFonts w:ascii="Trebuchet MS" w:eastAsia="Times New Roman" w:hAnsi="Trebuchet MS" w:cs="Times New Roman"/>
          <w:color w:val="000000" w:themeColor="text1"/>
          <w:lang w:val="en-US" w:eastAsia="fr-CH"/>
        </w:rPr>
        <w:t>welfare</w:t>
      </w:r>
      <w:proofErr w:type="gramEnd"/>
      <w:r w:rsidRPr="007B5103">
        <w:rPr>
          <w:rFonts w:ascii="Trebuchet MS" w:eastAsia="Times New Roman" w:hAnsi="Trebuchet MS" w:cs="Times New Roman"/>
          <w:color w:val="000000" w:themeColor="text1"/>
          <w:lang w:val="en-US" w:eastAsia="fr-CH"/>
        </w:rPr>
        <w:t xml:space="preserv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68F6F884"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w:t>
      </w:r>
      <w:r w:rsidR="008F4F86" w:rsidRPr="00FE61F0">
        <w:rPr>
          <w:rFonts w:ascii="Trebuchet MS" w:hAnsi="Trebuchet MS" w:cs="Trebuchet MS"/>
          <w:lang w:val="en-US"/>
        </w:rPr>
        <w:lastRenderedPageBreak/>
        <w:t>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1759567D"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w:t>
      </w:r>
      <w:proofErr w:type="gramStart"/>
      <w:r w:rsidRPr="000E5B33">
        <w:rPr>
          <w:rFonts w:ascii="Trebuchet MS" w:eastAsia="Times New Roman" w:hAnsi="Trebuchet MS" w:cs="Times New Roman"/>
          <w:color w:val="000000" w:themeColor="text1"/>
          <w:lang w:val="en-US" w:eastAsia="fr-CH"/>
        </w:rPr>
        <w:t>agents</w:t>
      </w:r>
      <w:proofErr w:type="gramEnd"/>
      <w:r w:rsidRPr="000E5B33">
        <w:rPr>
          <w:rFonts w:ascii="Trebuchet MS" w:eastAsia="Times New Roman" w:hAnsi="Trebuchet MS" w:cs="Times New Roman"/>
          <w:color w:val="000000" w:themeColor="text1"/>
          <w:lang w:val="en-US" w:eastAsia="fr-CH"/>
        </w:rPr>
        <w:t xml:space="preserve">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possession of the receiving Party prior to disclosure by the disclosing Party, as documented by the receiving Party’s written records or other competent </w:t>
      </w:r>
      <w:proofErr w:type="gramStart"/>
      <w:r w:rsidRPr="00FE61F0">
        <w:rPr>
          <w:rFonts w:ascii="Trebuchet MS" w:eastAsia="Times New Roman" w:hAnsi="Trebuchet MS" w:cs="Times New Roman"/>
          <w:color w:val="000000" w:themeColor="text1"/>
          <w:lang w:val="en-US" w:eastAsia="fr-CH"/>
        </w:rPr>
        <w:t>proof;</w:t>
      </w:r>
      <w:proofErr w:type="gramEnd"/>
    </w:p>
    <w:p w14:paraId="4D126DBE" w14:textId="4C437DBB"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 xml:space="preserve">by the receiving </w:t>
      </w:r>
      <w:proofErr w:type="gramStart"/>
      <w:r w:rsidRPr="00FE61F0">
        <w:rPr>
          <w:rFonts w:ascii="Trebuchet MS" w:eastAsia="Times New Roman" w:hAnsi="Trebuchet MS" w:cs="Times New Roman"/>
          <w:color w:val="000000" w:themeColor="text1"/>
          <w:lang w:val="en-US" w:eastAsia="fr-CH"/>
        </w:rPr>
        <w:t>Party;</w:t>
      </w:r>
      <w:proofErr w:type="gramEnd"/>
    </w:p>
    <w:p w14:paraId="5708E531" w14:textId="74DFC96C"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3ABC2FD5"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 xml:space="preserve">section </w:t>
      </w:r>
      <w:proofErr w:type="gramStart"/>
      <w:r w:rsidR="008F4F86">
        <w:rPr>
          <w:rFonts w:ascii="Trebuchet MS" w:eastAsia="Times New Roman" w:hAnsi="Trebuchet MS" w:cs="Times New Roman"/>
          <w:color w:val="000000" w:themeColor="text1"/>
          <w:lang w:val="en-US" w:eastAsia="fr-CH"/>
        </w:rPr>
        <w:t>2;</w:t>
      </w:r>
      <w:proofErr w:type="gramEnd"/>
    </w:p>
    <w:p w14:paraId="3EE8CA1E" w14:textId="3C4736CF"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14E6512F"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w:t>
      </w:r>
      <w:proofErr w:type="gramStart"/>
      <w:r w:rsidRPr="000E5B33">
        <w:rPr>
          <w:rFonts w:ascii="Trebuchet MS" w:eastAsia="Times New Roman" w:hAnsi="Trebuchet MS" w:cs="Times New Roman"/>
          <w:color w:val="000000" w:themeColor="text1"/>
          <w:lang w:val="en-US" w:eastAsia="fr-CH"/>
        </w:rPr>
        <w:t>thereof</w:t>
      </w:r>
      <w:r w:rsidR="003252DF" w:rsidRPr="000E5B33">
        <w:rPr>
          <w:rFonts w:ascii="Trebuchet MS" w:eastAsia="Times New Roman" w:hAnsi="Trebuchet MS" w:cs="Times New Roman"/>
          <w:color w:val="000000" w:themeColor="text1"/>
          <w:lang w:val="en-US" w:eastAsia="fr-CH"/>
        </w:rPr>
        <w:t>;</w:t>
      </w:r>
      <w:proofErr w:type="gramEnd"/>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14:paraId="3F7D59EE" w14:textId="730034D5"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14:paraId="32A93ED2" w14:textId="5C334038"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unauthorized use and/or disclosure of the disclosing Party’s Confidential Information </w:t>
      </w:r>
      <w:r w:rsidR="00FA531D" w:rsidRPr="00C5105F">
        <w:rPr>
          <w:rFonts w:ascii="Trebuchet MS" w:hAnsi="Trebuchet MS"/>
          <w:lang w:val="en-US"/>
        </w:rPr>
        <w:lastRenderedPageBreak/>
        <w:t>by its own Affiliates as if the receiving Party had itself committed a breach of its obligations herein.</w:t>
      </w:r>
      <w:bookmarkStart w:id="0" w:name="_DV_M31"/>
      <w:bookmarkStart w:id="1" w:name="_DV_M32"/>
      <w:bookmarkStart w:id="2" w:name="_DV_M33"/>
      <w:bookmarkEnd w:id="0"/>
      <w:bookmarkEnd w:id="1"/>
      <w:bookmarkEnd w:id="2"/>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1E5BDAFD"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ListParagraph"/>
        <w:spacing w:after="0" w:line="240" w:lineRule="auto"/>
        <w:jc w:val="both"/>
        <w:rPr>
          <w:rFonts w:ascii="Trebuchet MS" w:hAnsi="Trebuchet MS" w:cs="Times New Roman"/>
          <w:lang w:val="en-US"/>
        </w:rPr>
      </w:pPr>
    </w:p>
    <w:p w14:paraId="56DC1598" w14:textId="1850434E"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w:t>
      </w:r>
      <w:proofErr w:type="gramStart"/>
      <w:r w:rsidR="00E23BB8" w:rsidRPr="000E5B33">
        <w:rPr>
          <w:rFonts w:ascii="Trebuchet MS" w:hAnsi="Trebuchet MS" w:cs="Times New Roman"/>
          <w:lang w:val="en-US"/>
        </w:rPr>
        <w:t>costs</w:t>
      </w:r>
      <w:proofErr w:type="gramEnd"/>
      <w:r w:rsidR="00E23BB8" w:rsidRPr="000E5B33">
        <w:rPr>
          <w:rFonts w:ascii="Trebuchet MS" w:hAnsi="Trebuchet MS" w:cs="Times New Roman"/>
          <w:lang w:val="en-US"/>
        </w:rPr>
        <w:t xml:space="preserve">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ListParagraph"/>
        <w:spacing w:after="0" w:line="240" w:lineRule="auto"/>
        <w:jc w:val="both"/>
        <w:rPr>
          <w:rFonts w:ascii="Trebuchet MS" w:hAnsi="Trebuchet MS" w:cs="Times New Roman"/>
          <w:lang w:val="en-US"/>
        </w:rPr>
      </w:pPr>
    </w:p>
    <w:p w14:paraId="54353F6F" w14:textId="0A23377C"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0FBE" w14:textId="77777777" w:rsidR="00AF3F46" w:rsidRDefault="00AF3F46" w:rsidP="00C74504">
      <w:pPr>
        <w:spacing w:after="0" w:line="240" w:lineRule="auto"/>
      </w:pPr>
      <w:r>
        <w:separator/>
      </w:r>
    </w:p>
  </w:endnote>
  <w:endnote w:type="continuationSeparator" w:id="0">
    <w:p w14:paraId="7F1DF932" w14:textId="77777777" w:rsidR="00AF3F46" w:rsidRDefault="00AF3F46"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42184"/>
      <w:docPartObj>
        <w:docPartGallery w:val="Page Numbers (Bottom of Page)"/>
        <w:docPartUnique/>
      </w:docPartObj>
    </w:sdtPr>
    <w:sdtEndPr>
      <w:rPr>
        <w:noProof/>
      </w:rPr>
    </w:sdtEndPr>
    <w:sdtContent>
      <w:p w14:paraId="0D23A069" w14:textId="12912C9F" w:rsidR="00FF2787" w:rsidRDefault="00FF2787">
        <w:pPr>
          <w:pStyle w:val="Footer"/>
          <w:jc w:val="center"/>
        </w:pPr>
        <w:r>
          <w:fldChar w:fldCharType="begin"/>
        </w:r>
        <w:r>
          <w:instrText xml:space="preserve"> PAGE   \* MERGEFORMAT </w:instrText>
        </w:r>
        <w:r>
          <w:fldChar w:fldCharType="separate"/>
        </w:r>
        <w:r w:rsidR="00371FD9">
          <w:rPr>
            <w:noProof/>
          </w:rPr>
          <w:t>3</w:t>
        </w:r>
        <w:r>
          <w:rPr>
            <w:noProof/>
          </w:rPr>
          <w:fldChar w:fldCharType="end"/>
        </w:r>
      </w:p>
    </w:sdtContent>
  </w:sdt>
  <w:p w14:paraId="2ACD831C" w14:textId="77777777"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02CD" w14:textId="77777777" w:rsidR="00AF3F46" w:rsidRDefault="00AF3F46" w:rsidP="00C74504">
      <w:pPr>
        <w:spacing w:after="0" w:line="240" w:lineRule="auto"/>
      </w:pPr>
      <w:r>
        <w:separator/>
      </w:r>
    </w:p>
  </w:footnote>
  <w:footnote w:type="continuationSeparator" w:id="0">
    <w:p w14:paraId="160FC3C5" w14:textId="77777777" w:rsidR="00AF3F46" w:rsidRDefault="00AF3F46" w:rsidP="00C74504">
      <w:pPr>
        <w:spacing w:after="0" w:line="240" w:lineRule="auto"/>
      </w:pPr>
      <w:r>
        <w:continuationSeparator/>
      </w:r>
    </w:p>
  </w:footnote>
  <w:footnote w:id="1">
    <w:p w14:paraId="357F09D4" w14:textId="34E71A1E"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14:paraId="6B8F7B4D" w14:textId="77777777" w:rsidR="00D109C1" w:rsidRPr="004C0E7F" w:rsidRDefault="00D109C1" w:rsidP="00FE61F0">
      <w:pPr>
        <w:pStyle w:val="FootnoteText"/>
        <w:jc w:val="both"/>
        <w:rPr>
          <w:rFonts w:ascii="Trebuchet MS" w:hAnsi="Trebuchet MS"/>
          <w:lang w:val="en-US"/>
        </w:rPr>
      </w:pPr>
    </w:p>
  </w:footnote>
  <w:footnote w:id="2">
    <w:p w14:paraId="2F181ECB" w14:textId="7C28616F"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2389" w14:textId="74929656" w:rsidR="00C74504" w:rsidRDefault="00C74504" w:rsidP="00C74504">
    <w:pPr>
      <w:pStyle w:val="Header"/>
      <w:jc w:val="right"/>
    </w:pPr>
    <w:r>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04"/>
    <w:rsid w:val="00027293"/>
    <w:rsid w:val="00064A32"/>
    <w:rsid w:val="000A5D65"/>
    <w:rsid w:val="000B1AB3"/>
    <w:rsid w:val="000B6E52"/>
    <w:rsid w:val="000C5B3F"/>
    <w:rsid w:val="000D1DC1"/>
    <w:rsid w:val="000E5B33"/>
    <w:rsid w:val="00105B12"/>
    <w:rsid w:val="00160F53"/>
    <w:rsid w:val="00180241"/>
    <w:rsid w:val="001F5E0F"/>
    <w:rsid w:val="0020238A"/>
    <w:rsid w:val="00234DB7"/>
    <w:rsid w:val="00263EA7"/>
    <w:rsid w:val="00284E82"/>
    <w:rsid w:val="002A0CDE"/>
    <w:rsid w:val="002D3F6F"/>
    <w:rsid w:val="002E5439"/>
    <w:rsid w:val="003035A7"/>
    <w:rsid w:val="00307774"/>
    <w:rsid w:val="003252DF"/>
    <w:rsid w:val="00346CA7"/>
    <w:rsid w:val="00371FD9"/>
    <w:rsid w:val="00391B93"/>
    <w:rsid w:val="00392276"/>
    <w:rsid w:val="003974AA"/>
    <w:rsid w:val="00397EED"/>
    <w:rsid w:val="00397EFB"/>
    <w:rsid w:val="003D03CA"/>
    <w:rsid w:val="00471038"/>
    <w:rsid w:val="004922E3"/>
    <w:rsid w:val="004C0E7F"/>
    <w:rsid w:val="004E526C"/>
    <w:rsid w:val="005054B9"/>
    <w:rsid w:val="005222F8"/>
    <w:rsid w:val="00651768"/>
    <w:rsid w:val="006D0000"/>
    <w:rsid w:val="006E155E"/>
    <w:rsid w:val="006F62ED"/>
    <w:rsid w:val="006F7C35"/>
    <w:rsid w:val="007B5103"/>
    <w:rsid w:val="007C75F8"/>
    <w:rsid w:val="008372FC"/>
    <w:rsid w:val="008535B6"/>
    <w:rsid w:val="008933F0"/>
    <w:rsid w:val="008E1958"/>
    <w:rsid w:val="008F4F86"/>
    <w:rsid w:val="00900AE7"/>
    <w:rsid w:val="009035E4"/>
    <w:rsid w:val="00942A70"/>
    <w:rsid w:val="0097609B"/>
    <w:rsid w:val="009E4DF7"/>
    <w:rsid w:val="00A3480B"/>
    <w:rsid w:val="00A34B0F"/>
    <w:rsid w:val="00A56974"/>
    <w:rsid w:val="00A70DDB"/>
    <w:rsid w:val="00A81FDF"/>
    <w:rsid w:val="00A928DD"/>
    <w:rsid w:val="00AA3BD9"/>
    <w:rsid w:val="00AC3B93"/>
    <w:rsid w:val="00AE48A8"/>
    <w:rsid w:val="00AF3F46"/>
    <w:rsid w:val="00B11BEC"/>
    <w:rsid w:val="00B15679"/>
    <w:rsid w:val="00B27D08"/>
    <w:rsid w:val="00B33E53"/>
    <w:rsid w:val="00B467B8"/>
    <w:rsid w:val="00B646BA"/>
    <w:rsid w:val="00B76F9F"/>
    <w:rsid w:val="00BE5174"/>
    <w:rsid w:val="00BF2C29"/>
    <w:rsid w:val="00C35002"/>
    <w:rsid w:val="00C37B2D"/>
    <w:rsid w:val="00C5105F"/>
    <w:rsid w:val="00C73212"/>
    <w:rsid w:val="00C74504"/>
    <w:rsid w:val="00CD47F2"/>
    <w:rsid w:val="00CF1511"/>
    <w:rsid w:val="00D109C1"/>
    <w:rsid w:val="00D37326"/>
    <w:rsid w:val="00D97D2C"/>
    <w:rsid w:val="00DB5DCB"/>
    <w:rsid w:val="00DC1388"/>
    <w:rsid w:val="00DE029B"/>
    <w:rsid w:val="00DF12C8"/>
    <w:rsid w:val="00E23BB8"/>
    <w:rsid w:val="00E27FE8"/>
    <w:rsid w:val="00E910B8"/>
    <w:rsid w:val="00EB3DA0"/>
    <w:rsid w:val="00EB613E"/>
    <w:rsid w:val="00EF006D"/>
    <w:rsid w:val="00EF2F47"/>
    <w:rsid w:val="00F13696"/>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arty@dnd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788FAD593A04288E98D619C39D784" ma:contentTypeVersion="6" ma:contentTypeDescription="Crée un document." ma:contentTypeScope="" ma:versionID="bd78adc5b092a2c0d0fd7f671a5853c7">
  <xsd:schema xmlns:xsd="http://www.w3.org/2001/XMLSchema" xmlns:xs="http://www.w3.org/2001/XMLSchema" xmlns:p="http://schemas.microsoft.com/office/2006/metadata/properties" xmlns:ns2="8ad6b18f-0358-46be-b82e-0227d8642a6b" xmlns:ns3="fdc943b8-9ce3-4459-9cfe-19d51d6875aa" targetNamespace="http://schemas.microsoft.com/office/2006/metadata/properties" ma:root="true" ma:fieldsID="f2567f52d9165d973b1b842b22449d20" ns2:_="" ns3:_="">
    <xsd:import namespace="8ad6b18f-0358-46be-b82e-0227d8642a6b"/>
    <xsd:import namespace="fdc943b8-9ce3-4459-9cfe-19d51d687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6b18f-0358-46be-b82e-0227d8642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943b8-9ce3-4459-9cfe-19d51d6875a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EFC4-0ED4-4D94-A912-D9AA6735C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A3620-E28F-4F3C-A989-6966FD832874}">
  <ds:schemaRefs>
    <ds:schemaRef ds:uri="http://schemas.microsoft.com/sharepoint/v3/contenttype/forms"/>
  </ds:schemaRefs>
</ds:datastoreItem>
</file>

<file path=customXml/itemProps3.xml><?xml version="1.0" encoding="utf-8"?>
<ds:datastoreItem xmlns:ds="http://schemas.openxmlformats.org/officeDocument/2006/customXml" ds:itemID="{CFC01CB8-D448-4F04-BFFC-F459D10F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6b18f-0358-46be-b82e-0227d8642a6b"/>
    <ds:schemaRef ds:uri="fdc943b8-9ce3-4459-9cfe-19d51d68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A5D0E-0D20-4348-9B03-4C5D0236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Christophine Marty-Moreau</cp:lastModifiedBy>
  <cp:revision>4</cp:revision>
  <cp:lastPrinted>2015-05-06T10:08:00Z</cp:lastPrinted>
  <dcterms:created xsi:type="dcterms:W3CDTF">2021-06-04T08:00:00Z</dcterms:created>
  <dcterms:modified xsi:type="dcterms:W3CDTF">2021-06-21T13:19:00Z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0x0101002E9788FAD593A04288E98D619C39D784</vt:lpwstr>
  </property>
</Properties>
</file>